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1C98" w14:textId="77777777" w:rsidR="007D61ED" w:rsidRDefault="00FA55FB" w:rsidP="00A10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6969EB">
        <w:rPr>
          <w:rFonts w:ascii="Times New Roman" w:hAnsi="Times New Roman" w:cs="Times New Roman"/>
          <w:sz w:val="28"/>
          <w:szCs w:val="28"/>
        </w:rPr>
        <w:t xml:space="preserve">вопросам оказания имущественной поддержки </w:t>
      </w:r>
      <w:r w:rsidR="00B1240A">
        <w:rPr>
          <w:rFonts w:ascii="Times New Roman" w:hAnsi="Times New Roman"/>
          <w:sz w:val="28"/>
          <w:szCs w:val="28"/>
          <w:lang w:eastAsia="ar-SA"/>
        </w:rPr>
        <w:t>социально ориентированным некоммерческим орга</w:t>
      </w:r>
      <w:r w:rsidR="00F605F9">
        <w:rPr>
          <w:rFonts w:ascii="Times New Roman" w:hAnsi="Times New Roman"/>
          <w:sz w:val="28"/>
          <w:szCs w:val="28"/>
          <w:lang w:eastAsia="ar-SA"/>
        </w:rPr>
        <w:t>н</w:t>
      </w:r>
      <w:r w:rsidR="00B1240A">
        <w:rPr>
          <w:rFonts w:ascii="Times New Roman" w:hAnsi="Times New Roman"/>
          <w:sz w:val="28"/>
          <w:szCs w:val="28"/>
          <w:lang w:eastAsia="ar-SA"/>
        </w:rPr>
        <w:t>изациям</w:t>
      </w:r>
    </w:p>
    <w:p w14:paraId="6801A8CA" w14:textId="77777777" w:rsidR="00F25DA5" w:rsidRPr="00F25DA5" w:rsidRDefault="00A10C1C" w:rsidP="00F25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5DA5">
        <w:rPr>
          <w:rFonts w:ascii="Times New Roman" w:hAnsi="Times New Roman"/>
          <w:sz w:val="28"/>
          <w:szCs w:val="28"/>
          <w:lang w:eastAsia="ar-SA"/>
        </w:rPr>
        <w:t xml:space="preserve">В Ханты-Мансийском районе созданы условия по предоставлению муниципального имущества </w:t>
      </w:r>
      <w:r w:rsidRPr="00F25DA5">
        <w:rPr>
          <w:rFonts w:ascii="Times New Roman" w:hAnsi="Times New Roman"/>
          <w:sz w:val="28"/>
          <w:szCs w:val="28"/>
        </w:rPr>
        <w:t>во владение и (или) пользование социально-ориентированным некоммерческим организациям (</w:t>
      </w:r>
      <w:r w:rsidR="00DA4CE5">
        <w:rPr>
          <w:rFonts w:ascii="Times New Roman" w:hAnsi="Times New Roman"/>
          <w:sz w:val="28"/>
          <w:szCs w:val="28"/>
        </w:rPr>
        <w:t xml:space="preserve">далее - </w:t>
      </w:r>
      <w:r w:rsidRPr="00F25DA5">
        <w:rPr>
          <w:rFonts w:ascii="Times New Roman" w:hAnsi="Times New Roman"/>
          <w:sz w:val="28"/>
          <w:szCs w:val="28"/>
          <w:lang w:eastAsia="ar-SA"/>
        </w:rPr>
        <w:t>СОНКО</w:t>
      </w:r>
      <w:r w:rsidRPr="00F25DA5">
        <w:rPr>
          <w:rFonts w:ascii="Times New Roman" w:hAnsi="Times New Roman"/>
          <w:sz w:val="28"/>
          <w:szCs w:val="28"/>
        </w:rPr>
        <w:t>)</w:t>
      </w:r>
      <w:r w:rsidR="00F25DA5" w:rsidRPr="00F25DA5">
        <w:rPr>
          <w:rFonts w:ascii="Times New Roman" w:hAnsi="Times New Roman"/>
          <w:sz w:val="28"/>
          <w:szCs w:val="28"/>
        </w:rPr>
        <w:t>.</w:t>
      </w:r>
    </w:p>
    <w:p w14:paraId="22B548B8" w14:textId="77777777" w:rsidR="00871A40" w:rsidRDefault="00871A40" w:rsidP="008C18D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18D1">
        <w:rPr>
          <w:rFonts w:ascii="Times New Roman" w:hAnsi="Times New Roman"/>
          <w:sz w:val="28"/>
          <w:szCs w:val="28"/>
          <w:lang w:eastAsia="ar-SA"/>
        </w:rPr>
        <w:t xml:space="preserve">Передача имущества СОНКО осуществляется </w:t>
      </w:r>
      <w:r w:rsidR="00F605F9">
        <w:rPr>
          <w:rFonts w:ascii="Times New Roman" w:hAnsi="Times New Roman"/>
          <w:sz w:val="28"/>
          <w:szCs w:val="28"/>
          <w:lang w:eastAsia="ar-SA"/>
        </w:rPr>
        <w:t xml:space="preserve">на льготных условиях без проведения торгов </w:t>
      </w:r>
      <w:r w:rsidRPr="008C18D1">
        <w:rPr>
          <w:rFonts w:ascii="Times New Roman" w:hAnsi="Times New Roman"/>
          <w:sz w:val="28"/>
          <w:szCs w:val="28"/>
          <w:lang w:eastAsia="ar-SA"/>
        </w:rPr>
        <w:t>в порядке оказания имущественной поддержки СОНКО, утвержденном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07162">
        <w:rPr>
          <w:rFonts w:ascii="Times New Roman" w:hAnsi="Times New Roman"/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rFonts w:ascii="Times New Roman" w:hAnsi="Times New Roman"/>
          <w:sz w:val="28"/>
          <w:szCs w:val="28"/>
          <w:lang w:eastAsia="ar-SA"/>
        </w:rPr>
        <w:t xml:space="preserve">. В соответствии с указанным порядком </w:t>
      </w:r>
      <w:r w:rsidRPr="008C18D1">
        <w:rPr>
          <w:rFonts w:ascii="Times New Roman" w:hAnsi="Times New Roman"/>
          <w:sz w:val="28"/>
          <w:szCs w:val="28"/>
          <w:lang w:eastAsia="ar-SA"/>
        </w:rPr>
        <w:t>в</w:t>
      </w:r>
      <w:r w:rsidR="00DA4CE5">
        <w:rPr>
          <w:rFonts w:ascii="Times New Roman" w:hAnsi="Times New Roman"/>
          <w:sz w:val="28"/>
          <w:szCs w:val="28"/>
          <w:lang w:eastAsia="ar-SA"/>
        </w:rPr>
        <w:t>о владение и (или)</w:t>
      </w:r>
      <w:r w:rsidRPr="008C18D1">
        <w:rPr>
          <w:rFonts w:ascii="Times New Roman" w:hAnsi="Times New Roman"/>
          <w:sz w:val="28"/>
          <w:szCs w:val="28"/>
          <w:lang w:eastAsia="ar-SA"/>
        </w:rPr>
        <w:t xml:space="preserve"> пользование</w:t>
      </w:r>
      <w:r w:rsidR="008C18D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C18D1">
        <w:rPr>
          <w:rFonts w:ascii="Times New Roman" w:hAnsi="Times New Roman"/>
          <w:sz w:val="28"/>
          <w:szCs w:val="28"/>
          <w:lang w:eastAsia="ar-SA"/>
        </w:rPr>
        <w:t xml:space="preserve">СОНКО </w:t>
      </w:r>
      <w:r w:rsidR="00BB6D2D">
        <w:rPr>
          <w:rFonts w:ascii="Times New Roman" w:hAnsi="Times New Roman"/>
          <w:sz w:val="28"/>
          <w:szCs w:val="28"/>
          <w:lang w:eastAsia="ar-SA"/>
        </w:rPr>
        <w:t xml:space="preserve">в заявительном порядке </w:t>
      </w:r>
      <w:r w:rsidR="00DA4CE5">
        <w:rPr>
          <w:rFonts w:ascii="Times New Roman" w:hAnsi="Times New Roman"/>
          <w:sz w:val="28"/>
          <w:szCs w:val="28"/>
          <w:lang w:eastAsia="ar-SA"/>
        </w:rPr>
        <w:t>предоставляется муниципальное</w:t>
      </w:r>
      <w:r w:rsidRPr="008C18D1">
        <w:rPr>
          <w:rFonts w:ascii="Times New Roman" w:hAnsi="Times New Roman"/>
          <w:sz w:val="28"/>
          <w:szCs w:val="28"/>
          <w:lang w:eastAsia="ar-SA"/>
        </w:rPr>
        <w:t xml:space="preserve"> имущество, включенное в </w:t>
      </w:r>
      <w:r w:rsidR="00F253C5" w:rsidRPr="008C18D1">
        <w:rPr>
          <w:rFonts w:ascii="Times New Roman" w:hAnsi="Times New Roman"/>
          <w:sz w:val="28"/>
          <w:szCs w:val="28"/>
          <w:lang w:eastAsia="ar-SA"/>
        </w:rPr>
        <w:t>перечень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СОНКО (далее – Перечень</w:t>
      </w:r>
      <w:r w:rsidR="00983ED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A4CE5">
        <w:rPr>
          <w:rFonts w:ascii="Times New Roman" w:hAnsi="Times New Roman"/>
          <w:sz w:val="28"/>
          <w:szCs w:val="28"/>
          <w:lang w:eastAsia="ar-SA"/>
        </w:rPr>
        <w:t>имущества</w:t>
      </w:r>
      <w:r w:rsidR="00F253C5" w:rsidRPr="008C18D1">
        <w:rPr>
          <w:rFonts w:ascii="Times New Roman" w:hAnsi="Times New Roman"/>
          <w:sz w:val="28"/>
          <w:szCs w:val="28"/>
          <w:lang w:eastAsia="ar-SA"/>
        </w:rPr>
        <w:t>).</w:t>
      </w:r>
    </w:p>
    <w:p w14:paraId="78B15C58" w14:textId="0B9A2C45" w:rsidR="00ED75B0" w:rsidRDefault="00ED75B0" w:rsidP="008C18D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Муниципальное имущество предоставляется в аренду СОНКО по льготным ставкам арендной платы в размере 1 рубль, в безвозмездное пользование (при условии его использования для целей ведения коммерческой деятельности).</w:t>
      </w:r>
    </w:p>
    <w:p w14:paraId="1FB36D93" w14:textId="77777777" w:rsidR="00567445" w:rsidRDefault="00567445" w:rsidP="008C18D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 порядком оказания имущественной поддержки СОНКО можно ознакомиться на сайте администрации Ханты-Мансийского района по адресу: </w:t>
      </w:r>
      <w:hyperlink r:id="rId6" w:history="1">
        <w:r w:rsidRPr="004400A2">
          <w:rPr>
            <w:rStyle w:val="a5"/>
            <w:rFonts w:ascii="Times New Roman" w:hAnsi="Times New Roman"/>
            <w:sz w:val="28"/>
            <w:szCs w:val="28"/>
            <w:lang w:eastAsia="ar-SA"/>
          </w:rPr>
          <w:t>http://hmrn.ru/municipal_property/perechen-imushchestva-dlya-predostavleniya-sotsialno-orientirovannym-nekomercheskim-organizatsiyam/?ELEMENT_ID=44451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.</w:t>
      </w:r>
    </w:p>
    <w:p w14:paraId="417F52C1" w14:textId="77777777" w:rsidR="00A10C1C" w:rsidRDefault="00A10C1C" w:rsidP="008C18D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Формирование и ведение Перечня</w:t>
      </w:r>
      <w:r w:rsidR="00983EDD">
        <w:rPr>
          <w:rFonts w:ascii="Times New Roman" w:hAnsi="Times New Roman"/>
          <w:sz w:val="28"/>
          <w:szCs w:val="28"/>
          <w:lang w:eastAsia="ar-SA"/>
        </w:rPr>
        <w:t xml:space="preserve"> СОНКО</w:t>
      </w:r>
      <w:r>
        <w:rPr>
          <w:rFonts w:ascii="Times New Roman" w:hAnsi="Times New Roman"/>
          <w:sz w:val="28"/>
          <w:szCs w:val="28"/>
          <w:lang w:eastAsia="ar-SA"/>
        </w:rPr>
        <w:t xml:space="preserve"> осуществляется в соответствии с</w:t>
      </w:r>
      <w:r w:rsidRPr="0070716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707162">
        <w:rPr>
          <w:rFonts w:ascii="Times New Roman" w:hAnsi="Times New Roman"/>
          <w:sz w:val="28"/>
          <w:szCs w:val="28"/>
          <w:lang w:eastAsia="ar-SA"/>
        </w:rPr>
        <w:t>равила</w:t>
      </w:r>
      <w:r>
        <w:rPr>
          <w:rFonts w:ascii="Times New Roman" w:hAnsi="Times New Roman"/>
          <w:sz w:val="28"/>
          <w:szCs w:val="28"/>
          <w:lang w:eastAsia="ar-SA"/>
        </w:rPr>
        <w:t>ми, утвержденным</w:t>
      </w:r>
      <w:r w:rsidR="008C18D1">
        <w:rPr>
          <w:rFonts w:ascii="Times New Roman" w:hAnsi="Times New Roman"/>
          <w:sz w:val="28"/>
          <w:szCs w:val="28"/>
          <w:lang w:eastAsia="ar-SA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07162">
        <w:rPr>
          <w:rFonts w:ascii="Times New Roman" w:hAnsi="Times New Roman"/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14:paraId="4C969259" w14:textId="77777777" w:rsidR="000A75ED" w:rsidRDefault="00F253C5" w:rsidP="008C18D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18D1">
        <w:rPr>
          <w:rFonts w:ascii="Times New Roman" w:hAnsi="Times New Roman"/>
          <w:sz w:val="28"/>
          <w:szCs w:val="28"/>
          <w:lang w:eastAsia="ar-SA"/>
        </w:rPr>
        <w:t xml:space="preserve">Перечень </w:t>
      </w:r>
      <w:r w:rsidR="00DA4CE5">
        <w:rPr>
          <w:rFonts w:ascii="Times New Roman" w:hAnsi="Times New Roman"/>
          <w:sz w:val="28"/>
          <w:szCs w:val="28"/>
          <w:lang w:eastAsia="ar-SA"/>
        </w:rPr>
        <w:t xml:space="preserve">имущества </w:t>
      </w:r>
      <w:r w:rsidRPr="008C18D1">
        <w:rPr>
          <w:rFonts w:ascii="Times New Roman" w:hAnsi="Times New Roman"/>
          <w:sz w:val="28"/>
          <w:szCs w:val="28"/>
          <w:lang w:eastAsia="ar-SA"/>
        </w:rPr>
        <w:t xml:space="preserve">утвержден постановлением администрации Ханты-Мансийского района от </w:t>
      </w:r>
      <w:r w:rsidR="00DA4CE5">
        <w:rPr>
          <w:rFonts w:ascii="Times New Roman" w:hAnsi="Times New Roman"/>
          <w:sz w:val="28"/>
          <w:szCs w:val="28"/>
          <w:lang w:eastAsia="ar-SA"/>
        </w:rPr>
        <w:t>16.03.2021 № 64</w:t>
      </w:r>
      <w:r>
        <w:rPr>
          <w:rFonts w:ascii="Times New Roman" w:hAnsi="Times New Roman"/>
          <w:sz w:val="28"/>
          <w:szCs w:val="28"/>
          <w:lang w:eastAsia="ar-SA"/>
        </w:rPr>
        <w:t xml:space="preserve"> и размещен </w:t>
      </w:r>
      <w:r w:rsidR="000A75ED" w:rsidRPr="008C18D1">
        <w:rPr>
          <w:rFonts w:ascii="Times New Roman" w:hAnsi="Times New Roman"/>
          <w:sz w:val="28"/>
          <w:szCs w:val="28"/>
          <w:lang w:eastAsia="ar-SA"/>
        </w:rPr>
        <w:t>на официальном сайте администрации Ханты-Мансийского района в разделе «Муниципальное имущество»/ «Перечень имущества для предоставления социально-ориентированным некоммерческим организациям» по адресу:</w:t>
      </w:r>
      <w:r w:rsidR="00983EDD">
        <w:t xml:space="preserve"> </w:t>
      </w:r>
      <w:hyperlink r:id="rId7" w:history="1">
        <w:r w:rsidR="00DA4CE5" w:rsidRPr="004400A2">
          <w:rPr>
            <w:rStyle w:val="a5"/>
          </w:rPr>
          <w:t>http://hmrn.ru/municipal_property/perechen-imushchestva-dlya-predostavleniya-sotsialno-orientirovannym-nekomercheskim-organizatsiyam/?ELEMENT_ID=71151</w:t>
        </w:r>
      </w:hyperlink>
      <w:r w:rsidR="00DA4CE5">
        <w:t xml:space="preserve"> </w:t>
      </w:r>
    </w:p>
    <w:p w14:paraId="4779512D" w14:textId="77777777" w:rsidR="00A10C1C" w:rsidRPr="00983EDD" w:rsidRDefault="00983EDD" w:rsidP="00983ED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3EDD">
        <w:rPr>
          <w:rFonts w:ascii="Times New Roman" w:hAnsi="Times New Roman"/>
          <w:b/>
          <w:sz w:val="28"/>
          <w:szCs w:val="28"/>
          <w:lang w:eastAsia="ar-SA"/>
        </w:rPr>
        <w:t xml:space="preserve">Дополнительную информацию по вопросам оказания имущественной поддержки </w:t>
      </w:r>
      <w:r w:rsidR="00DA4CE5">
        <w:rPr>
          <w:rFonts w:ascii="Times New Roman" w:hAnsi="Times New Roman"/>
          <w:b/>
          <w:sz w:val="28"/>
          <w:szCs w:val="28"/>
          <w:lang w:eastAsia="ar-SA"/>
        </w:rPr>
        <w:t xml:space="preserve">СОНКО </w:t>
      </w:r>
      <w:r w:rsidRPr="00983EDD">
        <w:rPr>
          <w:rFonts w:ascii="Times New Roman" w:hAnsi="Times New Roman"/>
          <w:b/>
          <w:sz w:val="28"/>
          <w:szCs w:val="28"/>
          <w:lang w:eastAsia="ar-SA"/>
        </w:rPr>
        <w:t>можно у</w:t>
      </w:r>
      <w:r w:rsidR="00DA4CE5">
        <w:rPr>
          <w:rFonts w:ascii="Times New Roman" w:hAnsi="Times New Roman"/>
          <w:b/>
          <w:sz w:val="28"/>
          <w:szCs w:val="28"/>
          <w:lang w:eastAsia="ar-SA"/>
        </w:rPr>
        <w:t>точнить у</w:t>
      </w:r>
      <w:r w:rsidRPr="00983EDD">
        <w:rPr>
          <w:rFonts w:ascii="Times New Roman" w:hAnsi="Times New Roman"/>
          <w:b/>
          <w:sz w:val="28"/>
          <w:szCs w:val="28"/>
          <w:lang w:eastAsia="ar-SA"/>
        </w:rPr>
        <w:t xml:space="preserve"> специалистов департамента имущественных и земельных отношений </w:t>
      </w:r>
      <w:r w:rsidR="00DA4CE5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администрации Ханты-Мансийского района </w:t>
      </w:r>
      <w:r w:rsidRPr="00983EDD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AC1A80">
        <w:rPr>
          <w:rFonts w:ascii="Times New Roman" w:hAnsi="Times New Roman"/>
          <w:b/>
          <w:sz w:val="28"/>
          <w:szCs w:val="28"/>
          <w:lang w:eastAsia="ar-SA"/>
        </w:rPr>
        <w:t xml:space="preserve">адресу: г. Ханты-Мансийск, ул. Гагарина, д. 214 , кабинет 106, либо по </w:t>
      </w:r>
      <w:r w:rsidRPr="00983EDD">
        <w:rPr>
          <w:rFonts w:ascii="Times New Roman" w:hAnsi="Times New Roman"/>
          <w:b/>
          <w:sz w:val="28"/>
          <w:szCs w:val="28"/>
          <w:lang w:eastAsia="ar-SA"/>
        </w:rPr>
        <w:t>телефонам</w:t>
      </w:r>
      <w:r w:rsidR="00DA4CE5">
        <w:rPr>
          <w:rFonts w:ascii="Times New Roman" w:hAnsi="Times New Roman"/>
          <w:b/>
          <w:sz w:val="28"/>
          <w:szCs w:val="28"/>
          <w:lang w:eastAsia="ar-SA"/>
        </w:rPr>
        <w:t>: 8(3467)</w:t>
      </w:r>
      <w:r w:rsidRPr="00983EDD">
        <w:rPr>
          <w:rFonts w:ascii="Times New Roman" w:hAnsi="Times New Roman"/>
          <w:b/>
          <w:sz w:val="28"/>
          <w:szCs w:val="28"/>
          <w:lang w:eastAsia="ar-SA"/>
        </w:rPr>
        <w:t xml:space="preserve"> 35-28-49, 35-28-16.</w:t>
      </w:r>
    </w:p>
    <w:sectPr w:rsidR="00A10C1C" w:rsidRPr="00983EDD" w:rsidSect="00983E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23D7"/>
    <w:multiLevelType w:val="hybridMultilevel"/>
    <w:tmpl w:val="8BF23C64"/>
    <w:lvl w:ilvl="0" w:tplc="61F69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095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A3"/>
    <w:rsid w:val="00043EC8"/>
    <w:rsid w:val="000A75ED"/>
    <w:rsid w:val="002772AC"/>
    <w:rsid w:val="00567445"/>
    <w:rsid w:val="006969EB"/>
    <w:rsid w:val="007D61ED"/>
    <w:rsid w:val="0086087E"/>
    <w:rsid w:val="00871A40"/>
    <w:rsid w:val="008C18D1"/>
    <w:rsid w:val="00900003"/>
    <w:rsid w:val="0092417B"/>
    <w:rsid w:val="00983EDD"/>
    <w:rsid w:val="009B7C06"/>
    <w:rsid w:val="00A10C1C"/>
    <w:rsid w:val="00AC1A80"/>
    <w:rsid w:val="00B1240A"/>
    <w:rsid w:val="00BB6D2D"/>
    <w:rsid w:val="00CF4E30"/>
    <w:rsid w:val="00DA4CE5"/>
    <w:rsid w:val="00EB1AA3"/>
    <w:rsid w:val="00ED75B0"/>
    <w:rsid w:val="00F253C5"/>
    <w:rsid w:val="00F25DA5"/>
    <w:rsid w:val="00F605F9"/>
    <w:rsid w:val="00FA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B1DA"/>
  <w15:docId w15:val="{CC29681F-9F58-4815-9860-6E56B634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E3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5ED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0C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10C1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5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styleId="a5">
    <w:name w:val="Hyperlink"/>
    <w:basedOn w:val="a0"/>
    <w:uiPriority w:val="99"/>
    <w:unhideWhenUsed/>
    <w:rsid w:val="000A75E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75ED"/>
    <w:rPr>
      <w:color w:val="954F72" w:themeColor="followedHyperlink"/>
      <w:u w:val="single"/>
    </w:rPr>
  </w:style>
  <w:style w:type="paragraph" w:customStyle="1" w:styleId="ConsPlusNormal">
    <w:name w:val="ConsPlusNormal"/>
    <w:rsid w:val="00871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mrn.ru/municipal_property/perechen-imushchestva-dlya-predostavleniya-sotsialno-orientirovannym-nekomercheskim-organizatsiyam/?ELEMENT_ID=711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mrn.ru/municipal_property/perechen-imushchestva-dlya-predostavleniya-sotsialno-orientirovannym-nekomercheskim-organizatsiyam/?ELEMENT_ID=444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5C00-B3BC-4771-841F-CB765FBB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 Е.В.</dc:creator>
  <cp:lastModifiedBy>Саитова А.С.</cp:lastModifiedBy>
  <cp:revision>3</cp:revision>
  <cp:lastPrinted>2018-01-17T05:43:00Z</cp:lastPrinted>
  <dcterms:created xsi:type="dcterms:W3CDTF">2023-08-10T11:13:00Z</dcterms:created>
  <dcterms:modified xsi:type="dcterms:W3CDTF">2023-08-10T11:15:00Z</dcterms:modified>
</cp:coreProperties>
</file>